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83A3D5" w14:textId="23B39D67" w:rsidR="0006462A" w:rsidRPr="0006462A" w:rsidRDefault="0006462A">
      <w:pPr>
        <w:spacing w:before="120" w:line="288" w:lineRule="atLeast"/>
        <w:rPr>
          <w:rFonts w:ascii="Gill Sans" w:hAnsi="Gill Sans" w:cs="Gill Sans"/>
          <w:color w:val="000000"/>
          <w:sz w:val="32"/>
          <w:szCs w:val="32"/>
        </w:rPr>
      </w:pPr>
      <w:r w:rsidRPr="0006462A">
        <w:rPr>
          <w:rFonts w:ascii="Gill Sans" w:hAnsi="Gill Sans" w:cs="Gill Sans"/>
          <w:color w:val="000000"/>
          <w:sz w:val="32"/>
          <w:szCs w:val="32"/>
        </w:rPr>
        <w:t>Biographie</w:t>
      </w:r>
    </w:p>
    <w:p w14:paraId="44381813" w14:textId="77777777" w:rsidR="006A4461" w:rsidRDefault="006A4461" w:rsidP="006A4461">
      <w:pPr>
        <w:spacing w:before="120" w:line="288" w:lineRule="atLeast"/>
        <w:rPr>
          <w:rFonts w:ascii="Gill Sans Light" w:hAnsi="Gill Sans Light" w:cs="Gill Sans Light"/>
          <w:color w:val="000000"/>
          <w:szCs w:val="16"/>
        </w:rPr>
      </w:pPr>
      <w:r>
        <w:rPr>
          <w:rFonts w:ascii="Gill Sans Light" w:hAnsi="Gill Sans Light" w:cs="Gill Sans Light"/>
          <w:color w:val="000000"/>
          <w:szCs w:val="16"/>
        </w:rPr>
        <w:t>Etienne Crausaz partage son activité professionnelle entre la composition, l’enseignement et la direction.</w:t>
      </w:r>
    </w:p>
    <w:p w14:paraId="37006725" w14:textId="7055EEA3" w:rsidR="006A4461" w:rsidRPr="007674D5" w:rsidRDefault="006A4461" w:rsidP="006A4461">
      <w:pPr>
        <w:spacing w:before="120" w:line="288" w:lineRule="atLeast"/>
        <w:rPr>
          <w:rFonts w:ascii="Gill Sans Light" w:hAnsi="Gill Sans Light" w:cs="Gill Sans Light"/>
          <w:color w:val="000000"/>
          <w:szCs w:val="16"/>
        </w:rPr>
      </w:pPr>
      <w:r w:rsidRPr="007674D5">
        <w:rPr>
          <w:rFonts w:ascii="Gill Sans Light" w:hAnsi="Gill Sans Light" w:cs="Gill Sans Light"/>
          <w:color w:val="000000"/>
          <w:szCs w:val="16"/>
        </w:rPr>
        <w:t xml:space="preserve">Il </w:t>
      </w:r>
      <w:r>
        <w:rPr>
          <w:rFonts w:ascii="Gill Sans Light" w:hAnsi="Gill Sans Light" w:cs="Gill Sans Light"/>
          <w:color w:val="000000"/>
          <w:szCs w:val="16"/>
        </w:rPr>
        <w:t xml:space="preserve">compose principalement sur commande pour </w:t>
      </w:r>
      <w:r w:rsidRPr="007674D5">
        <w:rPr>
          <w:rFonts w:ascii="Gill Sans Light" w:hAnsi="Gill Sans Light" w:cs="Gill Sans Light"/>
          <w:color w:val="000000"/>
          <w:szCs w:val="16"/>
        </w:rPr>
        <w:t xml:space="preserve">divers ensembles, associations et artistes. Il possède à son actif une </w:t>
      </w:r>
      <w:r>
        <w:rPr>
          <w:rFonts w:ascii="Gill Sans Light" w:hAnsi="Gill Sans Light" w:cs="Gill Sans Light"/>
          <w:color w:val="000000"/>
          <w:szCs w:val="16"/>
        </w:rPr>
        <w:t>petite centaine</w:t>
      </w:r>
      <w:r w:rsidRPr="007674D5">
        <w:rPr>
          <w:rFonts w:ascii="Gill Sans Light" w:hAnsi="Gill Sans Light" w:cs="Gill Sans Light"/>
          <w:color w:val="000000"/>
          <w:szCs w:val="16"/>
        </w:rPr>
        <w:t xml:space="preserve"> d’œuvres de styles très varié</w:t>
      </w:r>
      <w:r>
        <w:rPr>
          <w:rFonts w:ascii="Gill Sans Light" w:hAnsi="Gill Sans Light" w:cs="Gill Sans Light"/>
          <w:color w:val="000000"/>
          <w:szCs w:val="16"/>
        </w:rPr>
        <w:t xml:space="preserve">s, dont plusieurs spectacles musicaux : </w:t>
      </w:r>
      <w:r w:rsidRPr="007F73A2">
        <w:rPr>
          <w:rFonts w:ascii="Gill Sans Light" w:hAnsi="Gill Sans Light" w:cs="Gill Sans Light"/>
          <w:i/>
          <w:color w:val="000000"/>
          <w:szCs w:val="16"/>
        </w:rPr>
        <w:t xml:space="preserve">Délivrance, Horoscope, L’Œuf ou la </w:t>
      </w:r>
      <w:proofErr w:type="gramStart"/>
      <w:r w:rsidRPr="007F73A2">
        <w:rPr>
          <w:rFonts w:ascii="Gill Sans Light" w:hAnsi="Gill Sans Light" w:cs="Gill Sans Light"/>
          <w:i/>
          <w:color w:val="000000"/>
          <w:szCs w:val="16"/>
        </w:rPr>
        <w:t>Poule ?</w:t>
      </w:r>
      <w:r>
        <w:rPr>
          <w:rFonts w:ascii="Gill Sans Light" w:hAnsi="Gill Sans Light" w:cs="Gill Sans Light"/>
          <w:i/>
          <w:color w:val="000000"/>
          <w:szCs w:val="16"/>
        </w:rPr>
        <w:t>,</w:t>
      </w:r>
      <w:proofErr w:type="gramEnd"/>
      <w:r>
        <w:rPr>
          <w:rFonts w:ascii="Gill Sans Light" w:hAnsi="Gill Sans Light" w:cs="Gill Sans Light"/>
          <w:i/>
          <w:color w:val="000000"/>
          <w:szCs w:val="16"/>
        </w:rPr>
        <w:t xml:space="preserve"> La </w:t>
      </w:r>
      <w:r w:rsidR="003736CC">
        <w:rPr>
          <w:rFonts w:ascii="Gill Sans Light" w:hAnsi="Gill Sans Light" w:cs="Gill Sans Light"/>
          <w:i/>
          <w:color w:val="000000"/>
          <w:szCs w:val="16"/>
        </w:rPr>
        <w:t>F</w:t>
      </w:r>
      <w:r>
        <w:rPr>
          <w:rFonts w:ascii="Gill Sans Light" w:hAnsi="Gill Sans Light" w:cs="Gill Sans Light"/>
          <w:i/>
          <w:color w:val="000000"/>
          <w:szCs w:val="16"/>
        </w:rPr>
        <w:t>ace cachée du Léman</w:t>
      </w:r>
      <w:r w:rsidR="003736CC">
        <w:rPr>
          <w:rFonts w:ascii="Gill Sans Light" w:hAnsi="Gill Sans Light" w:cs="Gill Sans Light"/>
          <w:i/>
          <w:color w:val="000000"/>
          <w:szCs w:val="16"/>
        </w:rPr>
        <w:t>,</w:t>
      </w:r>
      <w:r>
        <w:rPr>
          <w:rFonts w:ascii="Gill Sans Light" w:hAnsi="Gill Sans Light" w:cs="Gill Sans Light"/>
          <w:i/>
          <w:color w:val="000000"/>
          <w:szCs w:val="16"/>
        </w:rPr>
        <w:t xml:space="preserve"> </w:t>
      </w:r>
      <w:r w:rsidRPr="007F73A2">
        <w:rPr>
          <w:rFonts w:ascii="Gill Sans Light" w:hAnsi="Gill Sans Light" w:cs="Gill Sans Light"/>
          <w:i/>
          <w:color w:val="000000"/>
          <w:szCs w:val="16"/>
        </w:rPr>
        <w:t xml:space="preserve">Les </w:t>
      </w:r>
      <w:r w:rsidR="003736CC">
        <w:rPr>
          <w:rFonts w:ascii="Gill Sans Light" w:hAnsi="Gill Sans Light" w:cs="Gill Sans Light"/>
          <w:i/>
          <w:color w:val="000000"/>
          <w:szCs w:val="16"/>
        </w:rPr>
        <w:t>D</w:t>
      </w:r>
      <w:r w:rsidRPr="007F73A2">
        <w:rPr>
          <w:rFonts w:ascii="Gill Sans Light" w:hAnsi="Gill Sans Light" w:cs="Gill Sans Light"/>
          <w:i/>
          <w:color w:val="000000"/>
          <w:szCs w:val="16"/>
        </w:rPr>
        <w:t>ivagations concertées de la Baguette</w:t>
      </w:r>
      <w:r w:rsidR="003736CC">
        <w:rPr>
          <w:rFonts w:ascii="Gill Sans Light" w:hAnsi="Gill Sans Light" w:cs="Gill Sans Light"/>
          <w:i/>
          <w:color w:val="000000"/>
          <w:szCs w:val="16"/>
        </w:rPr>
        <w:t xml:space="preserve"> </w:t>
      </w:r>
      <w:r w:rsidR="003736CC" w:rsidRPr="003736CC">
        <w:rPr>
          <w:rFonts w:ascii="Gill Sans Light" w:hAnsi="Gill Sans Light" w:cs="Gill Sans Light"/>
          <w:iCs/>
          <w:color w:val="000000"/>
          <w:szCs w:val="16"/>
        </w:rPr>
        <w:t>ou encore</w:t>
      </w:r>
      <w:r w:rsidR="003736CC">
        <w:rPr>
          <w:rFonts w:ascii="Gill Sans Light" w:hAnsi="Gill Sans Light" w:cs="Gill Sans Light"/>
          <w:i/>
          <w:color w:val="000000"/>
          <w:szCs w:val="16"/>
        </w:rPr>
        <w:t xml:space="preserve"> Concerto pour 8 pattes et fil de soie</w:t>
      </w:r>
      <w:r>
        <w:rPr>
          <w:rFonts w:ascii="Gill Sans Light" w:hAnsi="Gill Sans Light" w:cs="Gill Sans Light"/>
          <w:color w:val="000000"/>
          <w:szCs w:val="16"/>
        </w:rPr>
        <w:t>.</w:t>
      </w:r>
    </w:p>
    <w:p w14:paraId="2581D2E8" w14:textId="52F72A42" w:rsidR="006A4461" w:rsidRDefault="006A4461" w:rsidP="006A4461">
      <w:pPr>
        <w:spacing w:before="120" w:line="288" w:lineRule="atLeast"/>
        <w:rPr>
          <w:rFonts w:ascii="Gill Sans Light" w:hAnsi="Gill Sans Light" w:cs="Gill Sans Light"/>
          <w:color w:val="000000"/>
          <w:szCs w:val="16"/>
        </w:rPr>
      </w:pPr>
      <w:r>
        <w:rPr>
          <w:rFonts w:ascii="Gill Sans Light" w:hAnsi="Gill Sans Light" w:cs="Gill Sans Light"/>
          <w:color w:val="000000"/>
          <w:szCs w:val="16"/>
        </w:rPr>
        <w:t>Il enseigne la culture musicale au Conservatoire de Fribourg ainsi que les branches théoriques dans la filière des cours de direction (certificat amateur</w:t>
      </w:r>
      <w:r w:rsidR="003736CC">
        <w:rPr>
          <w:rFonts w:ascii="Gill Sans Light" w:hAnsi="Gill Sans Light" w:cs="Gill Sans Light"/>
          <w:color w:val="000000"/>
          <w:szCs w:val="16"/>
        </w:rPr>
        <w:t xml:space="preserve"> et préprofessionnel</w:t>
      </w:r>
      <w:bookmarkStart w:id="0" w:name="_GoBack"/>
      <w:bookmarkEnd w:id="0"/>
      <w:r>
        <w:rPr>
          <w:rFonts w:ascii="Gill Sans Light" w:hAnsi="Gill Sans Light" w:cs="Gill Sans Light"/>
          <w:color w:val="000000"/>
          <w:szCs w:val="16"/>
        </w:rPr>
        <w:t xml:space="preserve">) du même établissement et dirige le chœur mixte </w:t>
      </w:r>
      <w:r w:rsidRPr="007674D5">
        <w:rPr>
          <w:rFonts w:ascii="Gill Sans Light" w:hAnsi="Gill Sans Light" w:cs="Gill Sans Light"/>
          <w:color w:val="000000"/>
          <w:szCs w:val="16"/>
        </w:rPr>
        <w:t>de</w:t>
      </w:r>
      <w:r>
        <w:rPr>
          <w:rFonts w:ascii="Gill Sans Light" w:hAnsi="Gill Sans Light" w:cs="Gill Sans Light"/>
          <w:color w:val="000000"/>
          <w:szCs w:val="16"/>
        </w:rPr>
        <w:t xml:space="preserve"> Chapelle-</w:t>
      </w:r>
      <w:proofErr w:type="spellStart"/>
      <w:r>
        <w:rPr>
          <w:rFonts w:ascii="Gill Sans Light" w:hAnsi="Gill Sans Light" w:cs="Gill Sans Light"/>
          <w:color w:val="000000"/>
          <w:szCs w:val="16"/>
        </w:rPr>
        <w:t>Gillarens</w:t>
      </w:r>
      <w:proofErr w:type="spellEnd"/>
      <w:r>
        <w:rPr>
          <w:rFonts w:ascii="Gill Sans Light" w:hAnsi="Gill Sans Light" w:cs="Gill Sans Light"/>
          <w:color w:val="000000"/>
          <w:szCs w:val="16"/>
        </w:rPr>
        <w:t xml:space="preserve"> et le </w:t>
      </w:r>
      <w:proofErr w:type="spellStart"/>
      <w:r>
        <w:rPr>
          <w:rFonts w:ascii="Gill Sans Light" w:hAnsi="Gill Sans Light" w:cs="Gill Sans Light"/>
          <w:color w:val="000000"/>
          <w:szCs w:val="16"/>
        </w:rPr>
        <w:t>Divert'in</w:t>
      </w:r>
      <w:proofErr w:type="spellEnd"/>
      <w:r>
        <w:rPr>
          <w:rFonts w:ascii="Gill Sans Light" w:hAnsi="Gill Sans Light" w:cs="Gill Sans Light"/>
          <w:color w:val="000000"/>
          <w:szCs w:val="16"/>
        </w:rPr>
        <w:t xml:space="preserve"> </w:t>
      </w:r>
      <w:proofErr w:type="spellStart"/>
      <w:r>
        <w:rPr>
          <w:rFonts w:ascii="Gill Sans Light" w:hAnsi="Gill Sans Light" w:cs="Gill Sans Light"/>
          <w:color w:val="000000"/>
          <w:szCs w:val="16"/>
        </w:rPr>
        <w:t>Brass</w:t>
      </w:r>
      <w:proofErr w:type="spellEnd"/>
      <w:r>
        <w:rPr>
          <w:rFonts w:ascii="Gill Sans Light" w:hAnsi="Gill Sans Light" w:cs="Gill Sans Light"/>
          <w:color w:val="000000"/>
          <w:szCs w:val="16"/>
        </w:rPr>
        <w:t>.</w:t>
      </w:r>
    </w:p>
    <w:p w14:paraId="0084C74E" w14:textId="77777777" w:rsidR="006A4461" w:rsidRDefault="006A4461" w:rsidP="006A4461">
      <w:pPr>
        <w:spacing w:before="120" w:line="288" w:lineRule="atLeast"/>
        <w:rPr>
          <w:rFonts w:ascii="Gill Sans Light" w:hAnsi="Gill Sans Light" w:cs="Gill Sans Light"/>
          <w:color w:val="000000"/>
          <w:szCs w:val="16"/>
        </w:rPr>
      </w:pPr>
      <w:r>
        <w:rPr>
          <w:rFonts w:ascii="Gill Sans Light" w:hAnsi="Gill Sans Light" w:cs="Gill Sans Light"/>
          <w:color w:val="000000"/>
          <w:szCs w:val="16"/>
        </w:rPr>
        <w:t xml:space="preserve">Il a collaboré en tant que tubiste avec les orchestres de chambre de Lausanne, Fribourg, Bâle et Berne, ainsi qu’avec l’orchestre symphonique de Berne et </w:t>
      </w:r>
      <w:r w:rsidRPr="007674D5">
        <w:rPr>
          <w:rFonts w:ascii="Gill Sans Light" w:hAnsi="Gill Sans Light" w:cs="Gill Sans Light"/>
          <w:color w:val="000000"/>
          <w:szCs w:val="16"/>
        </w:rPr>
        <w:t>l'orchestre du festival de Gstaad</w:t>
      </w:r>
      <w:r>
        <w:rPr>
          <w:rFonts w:ascii="Gill Sans Light" w:hAnsi="Gill Sans Light" w:cs="Gill Sans Light"/>
          <w:color w:val="000000"/>
          <w:szCs w:val="16"/>
        </w:rPr>
        <w:t xml:space="preserve">. Il s’est également produit au sein de diverses formations de musique de chambre, dont </w:t>
      </w:r>
      <w:r w:rsidRPr="007F73A2">
        <w:rPr>
          <w:rFonts w:ascii="Gill Sans Light" w:hAnsi="Gill Sans Light" w:cs="Gill Sans Light"/>
          <w:i/>
          <w:color w:val="000000"/>
          <w:szCs w:val="16"/>
        </w:rPr>
        <w:t xml:space="preserve">Les </w:t>
      </w:r>
      <w:proofErr w:type="spellStart"/>
      <w:r w:rsidRPr="007F73A2">
        <w:rPr>
          <w:rFonts w:ascii="Gill Sans Light" w:hAnsi="Gill Sans Light" w:cs="Gill Sans Light"/>
          <w:i/>
          <w:color w:val="000000"/>
          <w:szCs w:val="16"/>
        </w:rPr>
        <w:t>Tubadours</w:t>
      </w:r>
      <w:proofErr w:type="spellEnd"/>
      <w:r>
        <w:rPr>
          <w:rFonts w:ascii="Gill Sans Light" w:hAnsi="Gill Sans Light" w:cs="Gill Sans Light"/>
          <w:color w:val="000000"/>
          <w:szCs w:val="16"/>
        </w:rPr>
        <w:t>.</w:t>
      </w:r>
    </w:p>
    <w:p w14:paraId="00DEB795" w14:textId="77777777" w:rsidR="006A4461" w:rsidRPr="007674D5" w:rsidRDefault="006A4461" w:rsidP="006A4461">
      <w:pPr>
        <w:spacing w:before="120" w:line="288" w:lineRule="atLeast"/>
        <w:rPr>
          <w:rFonts w:ascii="Gill Sans Light" w:hAnsi="Gill Sans Light" w:cs="Gill Sans Light"/>
          <w:color w:val="000000"/>
          <w:szCs w:val="16"/>
        </w:rPr>
      </w:pPr>
      <w:r w:rsidRPr="007674D5">
        <w:rPr>
          <w:rFonts w:ascii="Gill Sans Light" w:hAnsi="Gill Sans Light" w:cs="Gill Sans Light"/>
          <w:color w:val="000000"/>
          <w:szCs w:val="16"/>
        </w:rPr>
        <w:t xml:space="preserve">Etienne Crausaz a </w:t>
      </w:r>
      <w:r>
        <w:rPr>
          <w:rFonts w:ascii="Gill Sans Light" w:hAnsi="Gill Sans Light" w:cs="Gill Sans Light"/>
          <w:color w:val="000000"/>
          <w:szCs w:val="16"/>
        </w:rPr>
        <w:t xml:space="preserve">étudié le tuba à Berne (M. Guy Michel) et à Zürich (M. Anne </w:t>
      </w:r>
      <w:proofErr w:type="spellStart"/>
      <w:r>
        <w:rPr>
          <w:rFonts w:ascii="Gill Sans Light" w:hAnsi="Gill Sans Light" w:cs="Gill Sans Light"/>
          <w:color w:val="000000"/>
          <w:szCs w:val="16"/>
        </w:rPr>
        <w:t>Jelle</w:t>
      </w:r>
      <w:proofErr w:type="spellEnd"/>
      <w:r>
        <w:rPr>
          <w:rFonts w:ascii="Gill Sans Light" w:hAnsi="Gill Sans Light" w:cs="Gill Sans Light"/>
          <w:color w:val="000000"/>
          <w:szCs w:val="16"/>
        </w:rPr>
        <w:t xml:space="preserve"> Visser) et a obtenu les diplômes</w:t>
      </w:r>
      <w:r w:rsidRPr="007674D5">
        <w:rPr>
          <w:rFonts w:ascii="Gill Sans Light" w:hAnsi="Gill Sans Light" w:cs="Gill Sans Light"/>
          <w:color w:val="000000"/>
          <w:szCs w:val="16"/>
        </w:rPr>
        <w:t xml:space="preserve"> d'enseignement, de concert et de soliste. </w:t>
      </w:r>
    </w:p>
    <w:p w14:paraId="7B35841A" w14:textId="77777777" w:rsidR="006A4461" w:rsidRPr="00B46AD9" w:rsidRDefault="006A4461" w:rsidP="006A4461">
      <w:pPr>
        <w:spacing w:before="120" w:line="288" w:lineRule="atLeast"/>
        <w:rPr>
          <w:i/>
        </w:rPr>
      </w:pPr>
      <w:r w:rsidRPr="00B46AD9">
        <w:rPr>
          <w:rFonts w:ascii="Gill Sans Light" w:hAnsi="Gill Sans Light" w:cs="Gill Sans Light"/>
          <w:i/>
          <w:color w:val="000000"/>
          <w:szCs w:val="16"/>
        </w:rPr>
        <w:t>www.etienne-crausaz.ch</w:t>
      </w:r>
    </w:p>
    <w:p w14:paraId="3AF1E491" w14:textId="32494E0F" w:rsidR="00D46DAD" w:rsidRPr="00CA6298" w:rsidRDefault="00D46DAD" w:rsidP="006A4461">
      <w:pPr>
        <w:spacing w:before="120" w:line="288" w:lineRule="atLeast"/>
        <w:rPr>
          <w:rFonts w:ascii="Gill Sans Light" w:hAnsi="Gill Sans Light" w:cs="Gill Sans Light"/>
          <w:color w:val="000000"/>
          <w:szCs w:val="16"/>
        </w:rPr>
      </w:pPr>
    </w:p>
    <w:sectPr w:rsidR="00D46DAD" w:rsidRPr="00CA6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34E67" w14:textId="77777777" w:rsidR="003B4EB2" w:rsidRDefault="003B4EB2" w:rsidP="003736CC">
      <w:r>
        <w:separator/>
      </w:r>
    </w:p>
  </w:endnote>
  <w:endnote w:type="continuationSeparator" w:id="0">
    <w:p w14:paraId="015CB7D2" w14:textId="77777777" w:rsidR="003B4EB2" w:rsidRDefault="003B4EB2" w:rsidP="0037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Gill Sans Light">
    <w:panose1 w:val="020B0302020104020203"/>
    <w:charset w:val="00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FD3E0" w14:textId="77777777" w:rsidR="003736CC" w:rsidRDefault="003736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8BDEC" w14:textId="77777777" w:rsidR="003736CC" w:rsidRDefault="003736C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09602" w14:textId="77777777" w:rsidR="003736CC" w:rsidRDefault="003736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68892" w14:textId="77777777" w:rsidR="003B4EB2" w:rsidRDefault="003B4EB2" w:rsidP="003736CC">
      <w:r>
        <w:separator/>
      </w:r>
    </w:p>
  </w:footnote>
  <w:footnote w:type="continuationSeparator" w:id="0">
    <w:p w14:paraId="4A766716" w14:textId="77777777" w:rsidR="003B4EB2" w:rsidRDefault="003B4EB2" w:rsidP="00373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D95D6" w14:textId="77777777" w:rsidR="003736CC" w:rsidRDefault="003736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00869" w14:textId="77777777" w:rsidR="003736CC" w:rsidRDefault="003736C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737FB" w14:textId="77777777" w:rsidR="003736CC" w:rsidRDefault="003736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546"/>
    <w:rsid w:val="0006462A"/>
    <w:rsid w:val="000E70BF"/>
    <w:rsid w:val="00183747"/>
    <w:rsid w:val="001916AA"/>
    <w:rsid w:val="001A1A3B"/>
    <w:rsid w:val="00246884"/>
    <w:rsid w:val="003400B2"/>
    <w:rsid w:val="003736CC"/>
    <w:rsid w:val="003B4EB2"/>
    <w:rsid w:val="00461A6A"/>
    <w:rsid w:val="004740B9"/>
    <w:rsid w:val="00532622"/>
    <w:rsid w:val="00634C6F"/>
    <w:rsid w:val="006A4461"/>
    <w:rsid w:val="00724BDA"/>
    <w:rsid w:val="007F6546"/>
    <w:rsid w:val="00A60403"/>
    <w:rsid w:val="00A97CBB"/>
    <w:rsid w:val="00B5701A"/>
    <w:rsid w:val="00B7068A"/>
    <w:rsid w:val="00B72E16"/>
    <w:rsid w:val="00BB67BE"/>
    <w:rsid w:val="00C27296"/>
    <w:rsid w:val="00CA6298"/>
    <w:rsid w:val="00D27B08"/>
    <w:rsid w:val="00D46DAD"/>
    <w:rsid w:val="00D848E2"/>
    <w:rsid w:val="00DA2911"/>
    <w:rsid w:val="00ED6829"/>
    <w:rsid w:val="00E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E019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rFonts w:ascii="Century Gothic" w:hAnsi="Century Gothic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after="120"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Policepardfaut1">
    <w:name w:val="Police par défaut1"/>
  </w:style>
  <w:style w:type="character" w:styleId="Lienhypertexte">
    <w:name w:val="Hyperlink"/>
    <w:rPr>
      <w:color w:val="0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Corpsdetexte">
    <w:name w:val="Body Text"/>
    <w:basedOn w:val="Normal"/>
    <w:rPr>
      <w:sz w:val="20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pPr>
      <w:spacing w:before="120" w:line="288" w:lineRule="atLeast"/>
    </w:pPr>
    <w:rPr>
      <w:color w:val="000000"/>
      <w:szCs w:val="16"/>
    </w:rPr>
  </w:style>
  <w:style w:type="character" w:customStyle="1" w:styleId="apple-converted-space">
    <w:name w:val="apple-converted-space"/>
    <w:basedOn w:val="Policepardfaut"/>
    <w:rsid w:val="00CA6298"/>
  </w:style>
  <w:style w:type="paragraph" w:styleId="En-tte">
    <w:name w:val="header"/>
    <w:basedOn w:val="Normal"/>
    <w:link w:val="En-tteCar"/>
    <w:uiPriority w:val="99"/>
    <w:unhideWhenUsed/>
    <w:rsid w:val="003736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36CC"/>
    <w:rPr>
      <w:rFonts w:ascii="Century Gothic" w:hAnsi="Century Gothic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3736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36CC"/>
    <w:rPr>
      <w:rFonts w:ascii="Century Gothic" w:hAnsi="Century Gothic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Etienne Crausaz commence la musique à l’alto, à l'âge de 11 ans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Etienne Crausaz commence la musique à l’alto, à l'âge de 11 ans</dc:title>
  <dc:subject/>
  <dc:creator>Etienne Crausaz</dc:creator>
  <cp:keywords/>
  <cp:lastModifiedBy>Etienne Crausaz</cp:lastModifiedBy>
  <cp:revision>9</cp:revision>
  <cp:lastPrinted>2010-05-12T15:43:00Z</cp:lastPrinted>
  <dcterms:created xsi:type="dcterms:W3CDTF">2014-10-02T20:23:00Z</dcterms:created>
  <dcterms:modified xsi:type="dcterms:W3CDTF">2020-01-12T10:17:00Z</dcterms:modified>
</cp:coreProperties>
</file>